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516"/>
        <w:tblW w:w="0" w:type="auto"/>
        <w:tblLayout w:type="fixed"/>
        <w:tblLook w:val="0000" w:firstRow="0" w:lastRow="0" w:firstColumn="0" w:lastColumn="0" w:noHBand="0" w:noVBand="0"/>
      </w:tblPr>
      <w:tblGrid>
        <w:gridCol w:w="2159"/>
      </w:tblGrid>
      <w:tr w:rsidR="008B3389" w:rsidTr="000436C9">
        <w:trPr>
          <w:trHeight w:val="275"/>
        </w:trPr>
        <w:tc>
          <w:tcPr>
            <w:tcW w:w="2159" w:type="dxa"/>
            <w:shd w:val="clear" w:color="auto" w:fill="auto"/>
          </w:tcPr>
          <w:p w:rsidR="008B3389" w:rsidRDefault="009E0250" w:rsidP="000436C9">
            <w:pPr>
              <w:keepNext/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ANEXO VI</w:t>
            </w:r>
            <w:r w:rsidR="008B338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8B3389" w:rsidRDefault="00390A1E" w:rsidP="008B33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DECLARACIÓN</w:t>
      </w:r>
      <w:r w:rsidR="008B3389">
        <w:rPr>
          <w:rFonts w:ascii="Arial" w:hAnsi="Arial" w:cs="Arial"/>
          <w:b/>
        </w:rPr>
        <w:t xml:space="preserve"> SOBRE CRITERIOS DE CALIDAD Y BUENAS PRÁCTICAS </w:t>
      </w:r>
      <w:r w:rsidR="00191A13">
        <w:rPr>
          <w:rFonts w:ascii="Arial" w:hAnsi="Arial" w:cs="Arial"/>
          <w:b/>
        </w:rPr>
        <w:t>PARA PROGRAMAS</w:t>
      </w:r>
      <w:r w:rsidR="008B3389">
        <w:rPr>
          <w:rFonts w:ascii="Arial" w:hAnsi="Arial" w:cs="Arial"/>
          <w:b/>
        </w:rPr>
        <w:t xml:space="preserve"> DIRIGIDOS O QUE INCLUYAN LA REALIZACIÓN DE PRUEBAS RAPIDAS </w:t>
      </w:r>
    </w:p>
    <w:p w:rsidR="008B3389" w:rsidRDefault="008B3389" w:rsidP="008B3389">
      <w:pPr>
        <w:jc w:val="center"/>
        <w:rPr>
          <w:rFonts w:ascii="Arial" w:hAnsi="Arial" w:cs="Arial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8B3389" w:rsidRPr="002176BD" w:rsidTr="00E80F8F">
        <w:trPr>
          <w:trHeight w:val="50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89" w:rsidRPr="002176BD" w:rsidRDefault="008B3389" w:rsidP="000436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DATOS AGRUPADOS POR CATEGORÍA</w:t>
            </w:r>
          </w:p>
        </w:tc>
      </w:tr>
      <w:tr w:rsidR="008B3389" w:rsidRPr="002176BD" w:rsidTr="000436C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F8F" w:rsidRPr="002176BD" w:rsidRDefault="00E80F8F" w:rsidP="00E80F8F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B3389" w:rsidRPr="002176BD" w:rsidRDefault="009E0250" w:rsidP="008B33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Datos de la e</w:t>
            </w:r>
            <w:r w:rsidR="008B3389"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ntidad: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Responsable de la entidad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Responsable de la realización de las pruebas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Formación académica del responsable de realización de las pruebas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Población diana</w:t>
            </w:r>
          </w:p>
          <w:p w:rsidR="00E80F8F" w:rsidRPr="002176BD" w:rsidRDefault="00E80F8F" w:rsidP="00E80F8F">
            <w:pPr>
              <w:ind w:left="108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B3389" w:rsidRPr="002176BD" w:rsidTr="000436C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F8F" w:rsidRPr="002176BD" w:rsidRDefault="00E80F8F" w:rsidP="00E80F8F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B3389" w:rsidRPr="002176BD" w:rsidRDefault="009E0250" w:rsidP="008B33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Datos sobre r</w:t>
            </w:r>
            <w:r w:rsidR="008B3389"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ecursos: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Posee Seguro Responsabilidad Civil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Listado del personal que interviene en el programa de realización de la prueba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Formación académica de dicho personal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Ha realizado algún curso de formación sobre realización de pruebas rápidas 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Lugar de realización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Horas lectivas</w:t>
            </w:r>
          </w:p>
          <w:p w:rsidR="008B3389" w:rsidRPr="002176BD" w:rsidRDefault="008B3389" w:rsidP="000436C9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3389" w:rsidRPr="002176BD" w:rsidTr="000436C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F8F" w:rsidRPr="002176BD" w:rsidRDefault="00E80F8F" w:rsidP="00E80F8F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B3389" w:rsidRPr="002176BD" w:rsidRDefault="008B3389" w:rsidP="008B33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Datos sobre </w:t>
            </w:r>
            <w:r w:rsidR="009E0250"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egistros: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Dispone de registros para el test 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Nº lote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Stock almacenado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Control temperatura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Protocolo Buenas Prácticas escrito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Sistema para la Evaluación 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Descripción de indicadores de evaluación de la actividad</w:t>
            </w:r>
          </w:p>
          <w:p w:rsidR="008B3389" w:rsidRPr="002176BD" w:rsidRDefault="00156096" w:rsidP="00156096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Comunicación de resultados a RedCoVIH (pruebas VIH)</w:t>
            </w:r>
            <w:r w:rsidR="0017107C">
              <w:rPr>
                <w:rFonts w:ascii="Arial" w:hAnsi="Arial" w:cs="Arial"/>
                <w:sz w:val="22"/>
                <w:szCs w:val="22"/>
                <w:lang w:val="es-ES"/>
              </w:rPr>
              <w:t xml:space="preserve"> (Sí/No)</w:t>
            </w:r>
          </w:p>
          <w:p w:rsidR="00156096" w:rsidRPr="002176BD" w:rsidRDefault="00156096" w:rsidP="00156096">
            <w:pPr>
              <w:ind w:left="108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B3389" w:rsidRPr="002176BD" w:rsidTr="000436C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F8F" w:rsidRPr="002176BD" w:rsidRDefault="00E80F8F" w:rsidP="00E80F8F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B3389" w:rsidRPr="002176BD" w:rsidRDefault="009E0250" w:rsidP="008B33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Datos sobre las normas de u</w:t>
            </w:r>
            <w:r w:rsidR="008B3389"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tilización: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Tipo test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Marcado CE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Marca comercial</w:t>
            </w:r>
            <w:bookmarkStart w:id="0" w:name="_GoBack"/>
            <w:bookmarkEnd w:id="0"/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Información/Consejo pretest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Información/Consejo postest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Tipo de consentimiento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Formato</w:t>
            </w:r>
            <w:r w:rsidR="00BB79F7"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 de recogida de consentimiento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Garantía confidencialidad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Fichero de datos personales dados de alta </w:t>
            </w:r>
            <w:r w:rsidRPr="002176BD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(Ley protección de datos, solo en caso de disponer de ficheros con datos de carácter personal</w:t>
            </w:r>
            <w:r w:rsidR="009E0250" w:rsidRPr="002176BD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)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Protocolo derivación para confirmación del resultado</w:t>
            </w:r>
          </w:p>
          <w:p w:rsidR="008B3389" w:rsidRPr="002176BD" w:rsidRDefault="009E0250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Aparece el </w:t>
            </w:r>
            <w:r w:rsidR="008B3389" w:rsidRPr="002176BD">
              <w:rPr>
                <w:rFonts w:ascii="Arial" w:hAnsi="Arial" w:cs="Arial"/>
                <w:sz w:val="22"/>
                <w:szCs w:val="22"/>
                <w:lang w:val="es-ES"/>
              </w:rPr>
              <w:t>nombre del centro al que se le deriva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Se realiza acompañamiento</w:t>
            </w:r>
          </w:p>
          <w:p w:rsidR="008B3389" w:rsidRPr="002176BD" w:rsidRDefault="008B3389" w:rsidP="000436C9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3389" w:rsidRPr="002176BD" w:rsidTr="000436C9">
        <w:trPr>
          <w:trHeight w:val="31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F8F" w:rsidRPr="002176BD" w:rsidRDefault="00E80F8F" w:rsidP="00E80F8F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B3389" w:rsidRPr="002176BD" w:rsidRDefault="008B3389" w:rsidP="008B33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Dato</w:t>
            </w:r>
            <w:r w:rsidR="009E0250"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s sobre las condiciones de los e</w:t>
            </w: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stablecimientos donde se realiza la prueba rápida: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Descripción del local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Tipo de estructura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Espacio independiente para la prueba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Condiciones de almacenamiento de los kits de pruebas</w:t>
            </w:r>
          </w:p>
          <w:p w:rsidR="008B3389" w:rsidRPr="002176BD" w:rsidRDefault="009E0250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Control t</w:t>
            </w:r>
            <w:r w:rsidR="008B3389" w:rsidRPr="002176BD">
              <w:rPr>
                <w:rFonts w:ascii="Arial" w:hAnsi="Arial" w:cs="Arial"/>
                <w:sz w:val="22"/>
                <w:szCs w:val="22"/>
                <w:lang w:val="es-ES"/>
              </w:rPr>
              <w:t>emperatura en sala o almacén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Controles asociados a los registros (lotes, realizados)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Contenedores higiénicos para residuos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Toma de agua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Dispensación desinfectantes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Alta registro pequeño productor residuos </w:t>
            </w:r>
            <w:r w:rsidRPr="002176BD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(solo si el fluido utilizado es sangre</w:t>
            </w: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 xml:space="preserve">Contrato gestor recogida residuos peligrosos </w:t>
            </w:r>
            <w:r w:rsidRPr="002176BD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(solo si el fluido utilizado es sangre</w:t>
            </w: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Horario apertura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Se necesita cita previa</w:t>
            </w:r>
          </w:p>
          <w:p w:rsidR="008B3389" w:rsidRPr="002176BD" w:rsidRDefault="008B3389" w:rsidP="008B33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Modo de realización de la cita</w:t>
            </w:r>
          </w:p>
          <w:p w:rsidR="008B3389" w:rsidRPr="002176BD" w:rsidRDefault="008B3389" w:rsidP="000436C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66C64" w:rsidRPr="002176BD" w:rsidTr="00DB366B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64" w:rsidRPr="002176BD" w:rsidRDefault="00F66C64" w:rsidP="00DB366B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66C64" w:rsidRPr="002176BD" w:rsidRDefault="00F66C64" w:rsidP="00F66C6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b/>
                <w:sz w:val="22"/>
                <w:szCs w:val="22"/>
                <w:lang w:val="es-ES"/>
              </w:rPr>
              <w:t>Notificación de pruebas en RedCoVIH (únicamente pruebas VIH):</w:t>
            </w:r>
          </w:p>
          <w:p w:rsidR="00F66C64" w:rsidRPr="002176BD" w:rsidRDefault="00F66C64" w:rsidP="00F66C6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Responsable(s) de la entidad para la introducción de datos:</w:t>
            </w:r>
          </w:p>
          <w:p w:rsidR="00F66C64" w:rsidRPr="002176BD" w:rsidRDefault="00F66C64" w:rsidP="00F66C6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Identificador y nombre de programa(s) en RedCoVIH:</w:t>
            </w:r>
          </w:p>
          <w:p w:rsidR="00F66C64" w:rsidRPr="002176BD" w:rsidRDefault="00F66C64" w:rsidP="00F66C6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76BD">
              <w:rPr>
                <w:rFonts w:ascii="Arial" w:hAnsi="Arial" w:cs="Arial"/>
                <w:sz w:val="22"/>
                <w:szCs w:val="22"/>
                <w:lang w:val="es-ES"/>
              </w:rPr>
              <w:t>Comunidades Autónomas donde se realiza el programa:</w:t>
            </w:r>
          </w:p>
          <w:p w:rsidR="00F66C64" w:rsidRPr="002176BD" w:rsidRDefault="00F66C64" w:rsidP="00DB366B">
            <w:pPr>
              <w:ind w:left="108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8B3389" w:rsidRDefault="008B3389" w:rsidP="008B3389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80F8F" w:rsidRDefault="00E80F8F" w:rsidP="008B3389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B3389" w:rsidRDefault="008B3389" w:rsidP="008B3389">
      <w:pPr>
        <w:ind w:left="1440" w:firstLine="720"/>
        <w:jc w:val="both"/>
        <w:rPr>
          <w:rFonts w:ascii="Arial" w:hAnsi="Arial" w:cs="Arial"/>
        </w:rPr>
      </w:pPr>
    </w:p>
    <w:p w:rsidR="008B3389" w:rsidRPr="00CD07D6" w:rsidRDefault="008B3389" w:rsidP="008B3389">
      <w:pPr>
        <w:ind w:left="360"/>
        <w:jc w:val="center"/>
        <w:rPr>
          <w:rFonts w:ascii="Arial" w:hAnsi="Arial" w:cs="Arial"/>
          <w:b/>
        </w:rPr>
      </w:pPr>
      <w:r w:rsidRPr="00CD07D6">
        <w:rPr>
          <w:rFonts w:ascii="Arial" w:hAnsi="Arial" w:cs="Arial"/>
          <w:b/>
        </w:rPr>
        <w:t>Firma</w:t>
      </w:r>
      <w:r w:rsidR="00BB79F7" w:rsidRPr="00CD07D6">
        <w:rPr>
          <w:rFonts w:ascii="Arial" w:hAnsi="Arial" w:cs="Arial"/>
          <w:b/>
        </w:rPr>
        <w:t xml:space="preserve"> electrónica</w:t>
      </w:r>
      <w:r w:rsidR="00390A1E" w:rsidRPr="00CD07D6">
        <w:rPr>
          <w:rFonts w:ascii="Arial" w:hAnsi="Arial" w:cs="Arial"/>
          <w:b/>
        </w:rPr>
        <w:t xml:space="preserve"> del/la representante legal</w:t>
      </w:r>
    </w:p>
    <w:p w:rsidR="008B3389" w:rsidRDefault="008B3389" w:rsidP="008B3389">
      <w:pPr>
        <w:ind w:left="360"/>
        <w:jc w:val="center"/>
        <w:rPr>
          <w:rFonts w:ascii="Arial" w:hAnsi="Arial" w:cs="Arial"/>
        </w:rPr>
      </w:pPr>
    </w:p>
    <w:p w:rsidR="00821962" w:rsidRPr="008B3389" w:rsidRDefault="00821962" w:rsidP="009E0250">
      <w:pPr>
        <w:jc w:val="center"/>
        <w:rPr>
          <w:lang w:val="es-ES"/>
        </w:rPr>
      </w:pPr>
    </w:p>
    <w:sectPr w:rsidR="00821962" w:rsidRPr="008B33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8F" w:rsidRDefault="00E80F8F" w:rsidP="00E80F8F">
      <w:r>
        <w:separator/>
      </w:r>
    </w:p>
  </w:endnote>
  <w:endnote w:type="continuationSeparator" w:id="0">
    <w:p w:rsidR="00E80F8F" w:rsidRDefault="00E80F8F" w:rsidP="00E8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032736"/>
      <w:docPartObj>
        <w:docPartGallery w:val="Page Numbers (Bottom of Page)"/>
        <w:docPartUnique/>
      </w:docPartObj>
    </w:sdtPr>
    <w:sdtEndPr/>
    <w:sdtContent>
      <w:p w:rsidR="00E80F8F" w:rsidRDefault="00E80F8F" w:rsidP="00E80F8F">
        <w:pPr>
          <w:spacing w:line="276" w:lineRule="auto"/>
          <w:jc w:val="center"/>
        </w:pPr>
      </w:p>
      <w:p w:rsidR="00E80F8F" w:rsidRDefault="00E80F8F" w:rsidP="00E80F8F">
        <w:pPr>
          <w:tabs>
            <w:tab w:val="center" w:pos="4252"/>
            <w:tab w:val="right" w:pos="8504"/>
          </w:tabs>
          <w:spacing w:line="276" w:lineRule="auto"/>
        </w:pPr>
        <w:r>
          <w:rPr>
            <w:rFonts w:ascii="Arial" w:hAnsi="Arial" w:cs="Arial"/>
            <w:b/>
            <w:lang w:val="es-ES"/>
          </w:rPr>
          <w:tab/>
          <w:t>DIVISIÓN DE CONTROL DE VIH, ITS, HEPATITIS VIRALES Y TUBERCULOSIS</w:t>
        </w:r>
        <w:r>
          <w:rPr>
            <w:rFonts w:ascii="Arial" w:hAnsi="Arial" w:cs="Arial"/>
            <w:b/>
            <w:lang w:val="es-ES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107C" w:rsidRPr="0017107C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8F" w:rsidRDefault="00E80F8F" w:rsidP="00E80F8F">
      <w:r>
        <w:separator/>
      </w:r>
    </w:p>
  </w:footnote>
  <w:footnote w:type="continuationSeparator" w:id="0">
    <w:p w:rsidR="00E80F8F" w:rsidRDefault="00E80F8F" w:rsidP="00E8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8F" w:rsidRDefault="00E80F8F" w:rsidP="00E80F8F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9BB5C8" wp14:editId="1D996604">
              <wp:simplePos x="0" y="0"/>
              <wp:positionH relativeFrom="page">
                <wp:posOffset>1819275</wp:posOffset>
              </wp:positionH>
              <wp:positionV relativeFrom="paragraph">
                <wp:posOffset>295275</wp:posOffset>
              </wp:positionV>
              <wp:extent cx="1257300" cy="590550"/>
              <wp:effectExtent l="0" t="0" r="0" b="0"/>
              <wp:wrapThrough wrapText="bothSides">
                <wp:wrapPolygon edited="0">
                  <wp:start x="655" y="0"/>
                  <wp:lineTo x="655" y="20903"/>
                  <wp:lineTo x="20618" y="20903"/>
                  <wp:lineTo x="20618" y="0"/>
                  <wp:lineTo x="655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0F8F" w:rsidRDefault="00E80F8F" w:rsidP="00E80F8F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E80F8F" w:rsidRDefault="00E80F8F" w:rsidP="00E80F8F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BB5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43.25pt;margin-top:23.2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" o:allowincell="f" filled="f" stroked="f">
              <v:textbox>
                <w:txbxContent>
                  <w:p w:rsidR="00E80F8F" w:rsidRDefault="00E80F8F" w:rsidP="00E80F8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E80F8F" w:rsidRDefault="00E80F8F" w:rsidP="00E80F8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B6F50" wp14:editId="031A0AF6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F8F" w:rsidRDefault="00E80F8F" w:rsidP="00E80F8F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B6F50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E80F8F" w:rsidRDefault="00E80F8F" w:rsidP="00E80F8F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76.5pt" fillcolor="window">
          <v:imagedata r:id="rId1" o:title="" croptop="-56f" cropbottom="-28f" cropleft="-5821f" cropright="-5821f"/>
        </v:shape>
        <o:OLEObject Type="Embed" ProgID="MSPhotoEd.3" ShapeID="_x0000_i1025" DrawAspect="Content" ObjectID="_1746539961" r:id="rId2"/>
      </w:object>
    </w:r>
  </w:p>
  <w:p w:rsidR="00E80F8F" w:rsidRPr="00E80F8F" w:rsidRDefault="00E80F8F" w:rsidP="00E80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18"/>
        <w:szCs w:val="18"/>
        <w:lang w:val="es-ES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8"/>
        <w:szCs w:val="18"/>
        <w:lang w:val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89"/>
    <w:rsid w:val="00156096"/>
    <w:rsid w:val="0017107C"/>
    <w:rsid w:val="00191A13"/>
    <w:rsid w:val="002176BD"/>
    <w:rsid w:val="00390A1E"/>
    <w:rsid w:val="00821962"/>
    <w:rsid w:val="008B3389"/>
    <w:rsid w:val="009558B5"/>
    <w:rsid w:val="009E0250"/>
    <w:rsid w:val="00BB79F7"/>
    <w:rsid w:val="00CD07D6"/>
    <w:rsid w:val="00E80F8F"/>
    <w:rsid w:val="00F1104E"/>
    <w:rsid w:val="00F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67FBCEC"/>
  <w15:docId w15:val="{9C5046ED-C95B-43EA-B980-FAC1AEE5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F8F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E80F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F8F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F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F8F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7</cp:revision>
  <dcterms:created xsi:type="dcterms:W3CDTF">2023-05-04T11:38:00Z</dcterms:created>
  <dcterms:modified xsi:type="dcterms:W3CDTF">2023-05-25T15:12:00Z</dcterms:modified>
</cp:coreProperties>
</file>